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D9750" w14:textId="28D668BF" w:rsidR="00CA2BE2" w:rsidRDefault="00CA2BE2" w:rsidP="00CA2BE2">
      <w:r>
        <w:t>[Absender]</w:t>
      </w:r>
    </w:p>
    <w:p w14:paraId="150F4A9E" w14:textId="77777777" w:rsidR="00CA2BE2" w:rsidRDefault="00CA2BE2" w:rsidP="00CA2BE2"/>
    <w:p w14:paraId="41A76533" w14:textId="5E885B74" w:rsidR="00CA2BE2" w:rsidRPr="00CA2BE2" w:rsidRDefault="00CA2BE2" w:rsidP="00CA2BE2">
      <w:r w:rsidRPr="00CA2BE2">
        <w:t>Mitglied des Sächsischen Landtags</w:t>
      </w:r>
      <w:r w:rsidRPr="00CA2BE2">
        <w:br/>
      </w:r>
      <w:r>
        <w:t>[</w:t>
      </w:r>
      <w:r w:rsidRPr="00CA2BE2">
        <w:t>Vorname Nachname</w:t>
      </w:r>
      <w:r>
        <w:t>]</w:t>
      </w:r>
      <w:r w:rsidRPr="00CA2BE2">
        <w:br/>
        <w:t>Bernhard-von-Lindenau-Platz 1</w:t>
      </w:r>
      <w:r w:rsidRPr="00CA2BE2">
        <w:br/>
        <w:t>01067 Dresden</w:t>
      </w:r>
      <w:r>
        <w:tab/>
      </w:r>
      <w:r>
        <w:tab/>
      </w:r>
      <w:r>
        <w:tab/>
      </w:r>
      <w:r>
        <w:tab/>
      </w:r>
      <w:r>
        <w:tab/>
      </w:r>
      <w:r>
        <w:tab/>
      </w:r>
      <w:r>
        <w:tab/>
      </w:r>
      <w:r>
        <w:tab/>
        <w:t>[Ort, Datum]</w:t>
      </w:r>
    </w:p>
    <w:p w14:paraId="2D53733E" w14:textId="77777777" w:rsidR="00CA2BE2" w:rsidRDefault="00CA2BE2" w:rsidP="00CA2BE2">
      <w:pPr>
        <w:rPr>
          <w:b/>
          <w:bCs/>
        </w:rPr>
      </w:pPr>
    </w:p>
    <w:p w14:paraId="16EBB594" w14:textId="735F6285" w:rsidR="00CA2BE2" w:rsidRPr="00CA2BE2" w:rsidRDefault="00CA2BE2" w:rsidP="00CA2BE2">
      <w:pPr>
        <w:rPr>
          <w:b/>
          <w:bCs/>
        </w:rPr>
      </w:pPr>
      <w:r w:rsidRPr="00CA2BE2">
        <w:rPr>
          <w:b/>
          <w:bCs/>
        </w:rPr>
        <w:t>Betreff:</w:t>
      </w:r>
      <w:r w:rsidRPr="00CA2BE2">
        <w:t xml:space="preserve"> </w:t>
      </w:r>
      <w:r w:rsidRPr="00CA2BE2">
        <w:rPr>
          <w:b/>
          <w:bCs/>
          <w:i/>
          <w:iCs/>
        </w:rPr>
        <w:t>Sicherung der psychosozialen Versorgung Geflüchteter in Sachsen – Ihre Unterstützung ist jetzt gefragt!</w:t>
      </w:r>
    </w:p>
    <w:p w14:paraId="6BA1B5F2" w14:textId="77777777" w:rsidR="00CA2BE2" w:rsidRPr="00CA2BE2" w:rsidRDefault="00CA2BE2" w:rsidP="00CA2BE2">
      <w:r w:rsidRPr="00CA2BE2">
        <w:t xml:space="preserve">Sehr </w:t>
      </w:r>
      <w:proofErr w:type="spellStart"/>
      <w:proofErr w:type="gramStart"/>
      <w:r w:rsidRPr="00CA2BE2">
        <w:t>geehrte:r</w:t>
      </w:r>
      <w:proofErr w:type="spellEnd"/>
      <w:proofErr w:type="gramEnd"/>
      <w:r w:rsidRPr="00CA2BE2">
        <w:t xml:space="preserve"> [Name einfügen],</w:t>
      </w:r>
      <w:r w:rsidRPr="00CA2BE2">
        <w:br/>
        <w:t>sehr geehrte Mitglieder der [Fraktion einfügen],</w:t>
      </w:r>
    </w:p>
    <w:p w14:paraId="35CDF42F" w14:textId="77777777" w:rsidR="00CA2BE2" w:rsidRPr="00CA2BE2" w:rsidRDefault="00CA2BE2" w:rsidP="00CA2BE2">
      <w:r w:rsidRPr="00CA2BE2">
        <w:t>mit großer Sorge beobachte ich die im Doppelhaushalt 2025/26 vorgesehenen drastischen Kürzungen im Bereich der Integrationsförderung. Besonders betroffen davon sind die Psychosozialen Zentren (PSZ) in Leipzig, Dresden und Chemnitz – wichtige Einrichtungen, die jährlich über 1.000 Geflüchtete mit schweren psychischen Belastungen unterstützen.</w:t>
      </w:r>
    </w:p>
    <w:p w14:paraId="391D7EE0" w14:textId="77777777" w:rsidR="00CA2BE2" w:rsidRPr="00CA2BE2" w:rsidRDefault="00CA2BE2" w:rsidP="00CA2BE2">
      <w:r w:rsidRPr="00CA2BE2">
        <w:t xml:space="preserve">Diese Menschen – Überlebende von Krieg, Folter, sexualisierter Gewalt – benötigen professionelle, mehrsprachige und </w:t>
      </w:r>
      <w:proofErr w:type="spellStart"/>
      <w:r w:rsidRPr="00CA2BE2">
        <w:t>traumasensible</w:t>
      </w:r>
      <w:proofErr w:type="spellEnd"/>
      <w:r w:rsidRPr="00CA2BE2">
        <w:t xml:space="preserve"> Beratung. Die PSZ in Sachsen sind oft ihre einzige Anlaufstelle, denn das reguläre Versorgungssystem ist für sie faktisch nicht zugänglich. Mit einem Wegfall dieser Strukturen verlieren Betroffene nicht nur Hilfe, sondern auch Halt, Sicherheit und jede Perspektive auf Heilung und Integration.</w:t>
      </w:r>
    </w:p>
    <w:p w14:paraId="3B991C03" w14:textId="77777777" w:rsidR="00CA2BE2" w:rsidRPr="00CA2BE2" w:rsidRDefault="00CA2BE2" w:rsidP="00CA2BE2">
      <w:r w:rsidRPr="00CA2BE2">
        <w:t xml:space="preserve">Als </w:t>
      </w:r>
      <w:proofErr w:type="spellStart"/>
      <w:r w:rsidRPr="00CA2BE2">
        <w:t>Bürger:</w:t>
      </w:r>
      <w:proofErr w:type="gramStart"/>
      <w:r w:rsidRPr="00CA2BE2">
        <w:t>in</w:t>
      </w:r>
      <w:proofErr w:type="spellEnd"/>
      <w:r w:rsidRPr="00CA2BE2">
        <w:t xml:space="preserve"> dieses Bundeslandes</w:t>
      </w:r>
      <w:proofErr w:type="gramEnd"/>
      <w:r w:rsidRPr="00CA2BE2">
        <w:t xml:space="preserve"> fordere ich Sie daher eindringlich auf:</w:t>
      </w:r>
    </w:p>
    <w:p w14:paraId="7BD46140" w14:textId="77777777" w:rsidR="00CA2BE2" w:rsidRPr="00CA2BE2" w:rsidRDefault="00CA2BE2" w:rsidP="00CA2BE2">
      <w:pPr>
        <w:numPr>
          <w:ilvl w:val="0"/>
          <w:numId w:val="1"/>
        </w:numPr>
      </w:pPr>
      <w:r w:rsidRPr="00CA2BE2">
        <w:rPr>
          <w:b/>
          <w:bCs/>
        </w:rPr>
        <w:t>Sichern Sie die psychosoziale Versorgung im 4. Quartal 2025</w:t>
      </w:r>
      <w:r w:rsidRPr="00CA2BE2">
        <w:t xml:space="preserve"> durch eine gezielte Übergangsfinanzierung von 645.000 Euro.</w:t>
      </w:r>
    </w:p>
    <w:p w14:paraId="1DA3BD01" w14:textId="77777777" w:rsidR="00CA2BE2" w:rsidRPr="00CA2BE2" w:rsidRDefault="00CA2BE2" w:rsidP="00CA2BE2">
      <w:pPr>
        <w:numPr>
          <w:ilvl w:val="0"/>
          <w:numId w:val="1"/>
        </w:numPr>
      </w:pPr>
      <w:r w:rsidRPr="00CA2BE2">
        <w:rPr>
          <w:b/>
          <w:bCs/>
        </w:rPr>
        <w:t>Setzen Sie sich für eine langfristige Förderung der PSZ ab 2026</w:t>
      </w:r>
      <w:r w:rsidRPr="00CA2BE2">
        <w:t xml:space="preserve"> ein – mindestens in Höhe der Förderung aus dem Jahr 2024 (3,5 Mio. Euro).</w:t>
      </w:r>
    </w:p>
    <w:p w14:paraId="2D968071" w14:textId="77777777" w:rsidR="00CA2BE2" w:rsidRPr="00CA2BE2" w:rsidRDefault="00CA2BE2" w:rsidP="00CA2BE2">
      <w:r w:rsidRPr="00CA2BE2">
        <w:t>Die PSZ leisten nicht nur humanitäre, sondern auch gesamtgesellschaftlich relevante Arbeit. Sie entlasten Kliniken, Sozialdienste und Kommunen – und fördern Integration dort, wo sie beginnt: bei der seelischen Stabilität. Eine Kürzung wäre kurzsichtig und verantwortungslos.</w:t>
      </w:r>
    </w:p>
    <w:p w14:paraId="01CA47EB" w14:textId="77777777" w:rsidR="00CA2BE2" w:rsidRPr="00CA2BE2" w:rsidRDefault="00CA2BE2" w:rsidP="00CA2BE2">
      <w:r w:rsidRPr="00CA2BE2">
        <w:t>Ich bitte Sie: Werden Sie Ihrer politischen Verantwortung gerecht. Setzen Sie sich parteiübergreifend für den Erhalt dieser essenziellen Strukturen ein. Ihre Entscheidung hat direkte Auswirkungen auf das Leben vieler Menschen – und auf das gesellschaftliche Klima in unserem Land.</w:t>
      </w:r>
    </w:p>
    <w:p w14:paraId="367D8CD2" w14:textId="30295758" w:rsidR="00CA2BE2" w:rsidRDefault="00CA2BE2">
      <w:r w:rsidRPr="00CA2BE2">
        <w:t>Mit freundlichen Grüßen,</w:t>
      </w:r>
      <w:r w:rsidRPr="00CA2BE2">
        <w:br/>
        <w:t>[Name]</w:t>
      </w:r>
      <w:r w:rsidRPr="00CA2BE2">
        <w:br/>
        <w:t>[Ort]</w:t>
      </w:r>
      <w:r w:rsidRPr="00CA2BE2">
        <w:br/>
        <w:t>(optional: E-Mail-Adresse oder Organisation, falls gewünscht)</w:t>
      </w:r>
    </w:p>
    <w:sectPr w:rsidR="00CA2B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B76F26"/>
    <w:multiLevelType w:val="multilevel"/>
    <w:tmpl w:val="85C2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2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E2"/>
    <w:rsid w:val="00087E61"/>
    <w:rsid w:val="00CA2B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AB12"/>
  <w15:chartTrackingRefBased/>
  <w15:docId w15:val="{5074E0DC-1DE4-4A5F-A2B3-E8CA49F9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A2B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CA2B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CA2BE2"/>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A2BE2"/>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A2BE2"/>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CA2BE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A2BE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A2BE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A2BE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2BE2"/>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CA2BE2"/>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A2BE2"/>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A2BE2"/>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A2BE2"/>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A2BE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A2BE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A2BE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A2BE2"/>
    <w:rPr>
      <w:rFonts w:eastAsiaTheme="majorEastAsia" w:cstheme="majorBidi"/>
      <w:color w:val="272727" w:themeColor="text1" w:themeTint="D8"/>
    </w:rPr>
  </w:style>
  <w:style w:type="paragraph" w:styleId="Titel">
    <w:name w:val="Title"/>
    <w:basedOn w:val="Standard"/>
    <w:next w:val="Standard"/>
    <w:link w:val="TitelZchn"/>
    <w:uiPriority w:val="10"/>
    <w:qFormat/>
    <w:rsid w:val="00CA2B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A2BE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A2BE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A2BE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A2BE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A2BE2"/>
    <w:rPr>
      <w:i/>
      <w:iCs/>
      <w:color w:val="404040" w:themeColor="text1" w:themeTint="BF"/>
    </w:rPr>
  </w:style>
  <w:style w:type="paragraph" w:styleId="Listenabsatz">
    <w:name w:val="List Paragraph"/>
    <w:basedOn w:val="Standard"/>
    <w:uiPriority w:val="34"/>
    <w:qFormat/>
    <w:rsid w:val="00CA2BE2"/>
    <w:pPr>
      <w:ind w:left="720"/>
      <w:contextualSpacing/>
    </w:pPr>
  </w:style>
  <w:style w:type="character" w:styleId="IntensiveHervorhebung">
    <w:name w:val="Intense Emphasis"/>
    <w:basedOn w:val="Absatz-Standardschriftart"/>
    <w:uiPriority w:val="21"/>
    <w:qFormat/>
    <w:rsid w:val="00CA2BE2"/>
    <w:rPr>
      <w:i/>
      <w:iCs/>
      <w:color w:val="2F5496" w:themeColor="accent1" w:themeShade="BF"/>
    </w:rPr>
  </w:style>
  <w:style w:type="paragraph" w:styleId="IntensivesZitat">
    <w:name w:val="Intense Quote"/>
    <w:basedOn w:val="Standard"/>
    <w:next w:val="Standard"/>
    <w:link w:val="IntensivesZitatZchn"/>
    <w:uiPriority w:val="30"/>
    <w:qFormat/>
    <w:rsid w:val="00CA2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A2BE2"/>
    <w:rPr>
      <w:i/>
      <w:iCs/>
      <w:color w:val="2F5496" w:themeColor="accent1" w:themeShade="BF"/>
    </w:rPr>
  </w:style>
  <w:style w:type="character" w:styleId="IntensiverVerweis">
    <w:name w:val="Intense Reference"/>
    <w:basedOn w:val="Absatz-Standardschriftart"/>
    <w:uiPriority w:val="32"/>
    <w:qFormat/>
    <w:rsid w:val="00CA2B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768452">
      <w:bodyDiv w:val="1"/>
      <w:marLeft w:val="0"/>
      <w:marRight w:val="0"/>
      <w:marTop w:val="0"/>
      <w:marBottom w:val="0"/>
      <w:divBdr>
        <w:top w:val="none" w:sz="0" w:space="0" w:color="auto"/>
        <w:left w:val="none" w:sz="0" w:space="0" w:color="auto"/>
        <w:bottom w:val="none" w:sz="0" w:space="0" w:color="auto"/>
        <w:right w:val="none" w:sz="0" w:space="0" w:color="auto"/>
      </w:divBdr>
    </w:div>
    <w:div w:id="182596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1796</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Lehmann</dc:creator>
  <cp:keywords/>
  <dc:description/>
  <cp:lastModifiedBy>Marie Lehmann</cp:lastModifiedBy>
  <cp:revision>1</cp:revision>
  <dcterms:created xsi:type="dcterms:W3CDTF">2025-04-02T07:45:00Z</dcterms:created>
  <dcterms:modified xsi:type="dcterms:W3CDTF">2025-04-02T07:50:00Z</dcterms:modified>
</cp:coreProperties>
</file>